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ＭＳ 明朝" w:hAnsi="ＭＳ 明朝" w:eastAsia="ＭＳ 明朝"/>
          <w:sz w:val="32"/>
        </w:rPr>
      </w:pPr>
      <w:r>
        <w:rPr>
          <w:rFonts w:ascii="ＭＳ 明朝" w:hAnsi="ＭＳ 明朝" w:eastAsia="ＭＳ 明朝"/>
          <w:sz w:val="32"/>
        </w:rPr>
        <w:t>要配慮者利用施設　避難訓練実施報告書</w:t>
      </w:r>
    </w:p>
    <w:tbl>
      <w:tblPr>
        <w:tblStyle w:val="a3"/>
        <w:tblW w:w="9854" w:type="dxa"/>
        <w:jc w:val="left"/>
        <w:tblInd w:w="0" w:type="dxa"/>
        <w:tblCellMar>
          <w:top w:w="0" w:type="dxa"/>
          <w:left w:w="108" w:type="dxa"/>
          <w:bottom w:w="0" w:type="dxa"/>
          <w:right w:w="108" w:type="dxa"/>
        </w:tblCellMar>
        <w:tblLook w:noVBand="1" w:val="04a0" w:noHBand="0" w:lastColumn="0" w:firstColumn="1" w:lastRow="0" w:firstRow="1"/>
      </w:tblPr>
      <w:tblGrid>
        <w:gridCol w:w="9854"/>
      </w:tblGrid>
      <w:tr>
        <w:trPr>
          <w:trHeight w:val="14007" w:hRule="atLeast"/>
        </w:trPr>
        <w:tc>
          <w:tcPr>
            <w:tcW w:w="9854" w:type="dxa"/>
            <w:tcBorders/>
          </w:tcPr>
          <w:p>
            <w:pPr>
              <w:pStyle w:val="Normal"/>
              <w:rPr>
                <w:rFonts w:ascii="ＭＳ 明朝" w:hAnsi="ＭＳ 明朝" w:eastAsia="ＭＳ 明朝"/>
                <w:sz w:val="24"/>
              </w:rPr>
            </w:pPr>
            <w:r>
              <w:rPr>
                <w:rFonts w:eastAsia="ＭＳ 明朝" w:ascii="ＭＳ 明朝" w:hAnsi="ＭＳ 明朝"/>
                <w:sz w:val="24"/>
              </w:rPr>
            </w:r>
          </w:p>
          <w:p>
            <w:pPr>
              <w:pStyle w:val="Normal"/>
              <w:jc w:val="right"/>
              <w:rPr>
                <w:rFonts w:ascii="ＭＳ 明朝" w:hAnsi="ＭＳ 明朝" w:eastAsia="ＭＳ 明朝"/>
                <w:sz w:val="24"/>
              </w:rPr>
            </w:pPr>
            <w:r>
              <w:rPr>
                <w:rFonts w:ascii="ＭＳ 明朝" w:hAnsi="ＭＳ 明朝" w:eastAsia="ＭＳ 明朝"/>
                <w:sz w:val="24"/>
              </w:rPr>
              <w:t>　　年　　月　　日　　</w:t>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ascii="ＭＳ 明朝" w:hAnsi="ＭＳ 明朝" w:eastAsia="ＭＳ 明朝"/>
                <w:sz w:val="24"/>
              </w:rPr>
              <w:t>　大山崎町長　様</w:t>
            </w:r>
          </w:p>
          <w:p>
            <w:pPr>
              <w:pStyle w:val="Normal"/>
              <w:ind w:left="3996" w:hanging="0"/>
              <w:rPr>
                <w:rFonts w:ascii="ＭＳ 明朝" w:hAnsi="ＭＳ 明朝" w:eastAsia="ＭＳ 明朝"/>
                <w:sz w:val="24"/>
              </w:rPr>
            </w:pPr>
            <w:r>
              <w:rPr>
                <w:rFonts w:ascii="ＭＳ 明朝" w:hAnsi="ＭＳ 明朝" w:eastAsia="ＭＳ 明朝"/>
                <w:sz w:val="24"/>
              </w:rPr>
              <w:t>施設名：○○○○○○</w:t>
            </w:r>
          </w:p>
          <w:p>
            <w:pPr>
              <w:pStyle w:val="Normal"/>
              <w:ind w:left="3996" w:hanging="0"/>
              <w:rPr>
                <w:rFonts w:ascii="ＭＳ 明朝" w:hAnsi="ＭＳ 明朝" w:eastAsia="ＭＳ 明朝"/>
                <w:sz w:val="24"/>
              </w:rPr>
            </w:pPr>
            <w:r>
              <w:rPr>
                <w:rFonts w:ascii="ＭＳ 明朝" w:hAnsi="ＭＳ 明朝" w:eastAsia="ＭＳ 明朝"/>
                <w:sz w:val="24"/>
              </w:rPr>
              <w:t>所有者又は管理者：○○　○○　</w:t>
            </w:r>
          </w:p>
          <w:p>
            <w:pPr>
              <w:pStyle w:val="Normal"/>
              <w:ind w:left="3996" w:hanging="0"/>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ascii="ＭＳ 明朝" w:hAnsi="ＭＳ 明朝" w:eastAsia="ＭＳ 明朝"/>
                <w:sz w:val="24"/>
              </w:rPr>
              <w:t>　下記のとおり，施設利用者の円滑かつ迅速な避難の確保のための訓練を実施しましたので，報告します。</w:t>
            </w:r>
          </w:p>
          <w:p>
            <w:pPr>
              <w:pStyle w:val="NoteHeading"/>
              <w:rPr/>
            </w:pPr>
            <w:r>
              <w:rPr/>
              <w:t>記</w:t>
            </w:r>
          </w:p>
          <w:p>
            <w:pPr>
              <w:pStyle w:val="Closing"/>
              <w:jc w:val="both"/>
              <w:rPr/>
            </w:pPr>
            <w:r>
              <w:rPr/>
            </w:r>
          </w:p>
          <w:p>
            <w:pPr>
              <w:pStyle w:val="Closing"/>
              <w:jc w:val="both"/>
              <w:rPr/>
            </w:pPr>
            <w:r>
              <w:rPr/>
              <w:t>１　施設名</w:t>
            </w:r>
          </w:p>
          <w:tbl>
            <w:tblPr>
              <w:tblStyle w:val="a3"/>
              <w:tblW w:w="5000" w:type="pct"/>
              <w:jc w:val="left"/>
              <w:tblInd w:w="420" w:type="dxa"/>
              <w:tblCellMar>
                <w:top w:w="0" w:type="dxa"/>
                <w:left w:w="108" w:type="dxa"/>
                <w:bottom w:w="0" w:type="dxa"/>
                <w:right w:w="108" w:type="dxa"/>
              </w:tblCellMar>
              <w:tblLook w:lastRow="0" w:firstRow="1" w:lastColumn="0" w:firstColumn="1" w:val="04a0" w:noHBand="0" w:noVBand="1"/>
            </w:tblPr>
            <w:tblGrid>
              <w:gridCol w:w="9638"/>
            </w:tblGrid>
            <w:tr>
              <w:trPr>
                <w:trHeight w:val="403" w:hRule="atLeast"/>
              </w:trPr>
              <w:tc>
                <w:tcPr>
                  <w:tcW w:w="9638" w:type="dxa"/>
                  <w:tcBorders>
                    <w:top w:val="nil"/>
                    <w:left w:val="nil"/>
                    <w:bottom w:val="nil"/>
                    <w:right w:val="nil"/>
                  </w:tcBorders>
                </w:tcPr>
                <w:p>
                  <w:pPr>
                    <w:pStyle w:val="Closing"/>
                    <w:jc w:val="both"/>
                    <w:rPr/>
                  </w:pPr>
                  <w:r>
                    <w:rPr/>
                    <w:t>○○○○○○</w:t>
                  </w:r>
                </w:p>
              </w:tc>
            </w:tr>
          </w:tbl>
          <w:p>
            <w:pPr>
              <w:pStyle w:val="Closing"/>
              <w:jc w:val="both"/>
              <w:rPr/>
            </w:pPr>
            <w:r>
              <w:rPr/>
            </w:r>
          </w:p>
          <w:p>
            <w:pPr>
              <w:pStyle w:val="Closing"/>
              <w:jc w:val="both"/>
              <w:rPr/>
            </w:pPr>
            <w:r>
              <w:rPr/>
              <w:t>２　施設所在地</w:t>
            </w:r>
          </w:p>
          <w:tbl>
            <w:tblPr>
              <w:tblStyle w:val="a3"/>
              <w:tblW w:w="5000" w:type="pct"/>
              <w:jc w:val="left"/>
              <w:tblInd w:w="420" w:type="dxa"/>
              <w:tblCellMar>
                <w:top w:w="0" w:type="dxa"/>
                <w:left w:w="108" w:type="dxa"/>
                <w:bottom w:w="0" w:type="dxa"/>
                <w:right w:w="108" w:type="dxa"/>
              </w:tblCellMar>
              <w:tblLook w:noVBand="1" w:val="04a0" w:noHBand="0" w:lastColumn="0" w:firstColumn="1" w:lastRow="0" w:firstRow="1"/>
            </w:tblPr>
            <w:tblGrid>
              <w:gridCol w:w="9638"/>
            </w:tblGrid>
            <w:tr>
              <w:trPr>
                <w:trHeight w:val="403" w:hRule="atLeast"/>
              </w:trPr>
              <w:tc>
                <w:tcPr>
                  <w:tcW w:w="9638" w:type="dxa"/>
                  <w:tcBorders>
                    <w:top w:val="nil"/>
                    <w:left w:val="nil"/>
                    <w:bottom w:val="nil"/>
                    <w:right w:val="nil"/>
                  </w:tcBorders>
                </w:tcPr>
                <w:p>
                  <w:pPr>
                    <w:pStyle w:val="Closing"/>
                    <w:jc w:val="both"/>
                    <w:rPr/>
                  </w:pPr>
                  <w:r>
                    <w:rPr/>
                    <w:t>大山崎町字</w:t>
                  </w:r>
                </w:p>
              </w:tc>
            </w:tr>
          </w:tbl>
          <w:p>
            <w:pPr>
              <w:pStyle w:val="Closing"/>
              <w:jc w:val="both"/>
              <w:rPr/>
            </w:pPr>
            <w:r>
              <w:rPr/>
            </w:r>
          </w:p>
          <w:p>
            <w:pPr>
              <w:pStyle w:val="Closing"/>
              <w:jc w:val="both"/>
              <w:rPr/>
            </w:pPr>
            <w:r>
              <w:rPr/>
              <w:t>３　訓練実施日</w:t>
            </w:r>
          </w:p>
          <w:tbl>
            <w:tblPr>
              <w:tblStyle w:val="a3"/>
              <w:tblW w:w="5000" w:type="pct"/>
              <w:jc w:val="left"/>
              <w:tblInd w:w="420" w:type="dxa"/>
              <w:tblCellMar>
                <w:top w:w="0" w:type="dxa"/>
                <w:left w:w="108" w:type="dxa"/>
                <w:bottom w:w="0" w:type="dxa"/>
                <w:right w:w="108" w:type="dxa"/>
              </w:tblCellMar>
              <w:tblLook w:noVBand="1" w:val="04a0" w:noHBand="0" w:lastColumn="0" w:firstColumn="1" w:lastRow="0" w:firstRow="1"/>
            </w:tblPr>
            <w:tblGrid>
              <w:gridCol w:w="9638"/>
            </w:tblGrid>
            <w:tr>
              <w:trPr>
                <w:trHeight w:val="403" w:hRule="atLeast"/>
              </w:trPr>
              <w:tc>
                <w:tcPr>
                  <w:tcW w:w="9638" w:type="dxa"/>
                  <w:tcBorders>
                    <w:top w:val="nil"/>
                    <w:left w:val="nil"/>
                    <w:bottom w:val="nil"/>
                    <w:right w:val="nil"/>
                  </w:tcBorders>
                </w:tcPr>
                <w:p>
                  <w:pPr>
                    <w:pStyle w:val="Closing"/>
                    <w:jc w:val="both"/>
                    <w:rPr/>
                  </w:pPr>
                  <w:r>
                    <w:rPr/>
                    <w:t>　　　年　　月　　日</w:t>
                  </w:r>
                </w:p>
              </w:tc>
            </w:tr>
          </w:tbl>
          <w:p>
            <w:pPr>
              <w:pStyle w:val="Closing"/>
              <w:jc w:val="both"/>
              <w:rPr/>
            </w:pPr>
            <w:r>
              <w:rPr/>
            </w:r>
          </w:p>
          <w:p>
            <w:pPr>
              <w:pStyle w:val="Closing"/>
              <w:jc w:val="both"/>
              <w:rPr/>
            </w:pPr>
            <w:r>
              <w:rPr/>
              <w:t>４　訓練内容</w:t>
            </w:r>
            <w:r>
              <w:rPr>
                <w:vanish/>
                <w:color w:val="FF0000"/>
              </w:rPr>
              <w:t>（実施した訓練内容のチェックボックスをクリックしてください（□→☑））</w:t>
            </w:r>
          </w:p>
          <w:tbl>
            <w:tblPr>
              <w:tblStyle w:val="a3"/>
              <w:tblW w:w="5000" w:type="pct"/>
              <w:jc w:val="left"/>
              <w:tblInd w:w="420" w:type="dxa"/>
              <w:tblCellMar>
                <w:top w:w="0" w:type="dxa"/>
                <w:left w:w="108" w:type="dxa"/>
                <w:bottom w:w="0" w:type="dxa"/>
                <w:right w:w="108" w:type="dxa"/>
              </w:tblCellMar>
              <w:tblLook w:noVBand="1" w:val="04a0" w:noHBand="0" w:lastColumn="0" w:firstColumn="1" w:lastRow="0" w:firstRow="1"/>
            </w:tblPr>
            <w:tblGrid>
              <w:gridCol w:w="9638"/>
            </w:tblGrid>
            <w:tr>
              <w:trPr>
                <w:trHeight w:val="805" w:hRule="atLeast"/>
              </w:trPr>
              <w:tc>
                <w:tcPr>
                  <w:tcW w:w="9638" w:type="dxa"/>
                  <w:tcBorders>
                    <w:top w:val="nil"/>
                    <w:left w:val="nil"/>
                    <w:bottom w:val="nil"/>
                    <w:right w:val="nil"/>
                  </w:tcBorders>
                </w:tcPr>
                <w:p>
                  <w:pPr>
                    <w:pStyle w:val="Closing"/>
                    <w:spacing w:lineRule="auto" w:line="240"/>
                    <w:jc w:val="both"/>
                    <w:textAlignment w:val="center"/>
                    <w:rPr>
                      <w:rFonts w:asciiTheme="minorEastAsia" w:hAnsiTheme="minorEastAsia"/>
                    </w:rPr>
                  </w:pPr>
                  <w:sdt>
                    <w:sdtPr>
                      <w14:checkbox>
                        <w14:checked w:val=""/>
                        <w14:checkedState w:val=""/>
                        <w14:uncheckedState w:val=""/>
                      </w14:checkbox>
                    </w:sdtPr>
                    <w:sdtContent>
                      <w:r>
                        <w:rPr>
                          <w:rFonts w:ascii="ＭＳ ゴシック" w:hAnsi="ＭＳ ゴシック" w:eastAsia="ＭＳ ゴシック"/>
                          <w:sz w:val="32"/>
                        </w:rPr>
                        <w:t>☐</w:t>
                      </w:r>
                    </w:sdtContent>
                  </w:sdt>
                  <w:r>
                    <w:rPr>
                      <w:rFonts w:asciiTheme="minorEastAsia" w:hAnsiTheme="minorEastAsia"/>
                    </w:rPr>
                    <w:t>避難誘導訓練　　</w:t>
                  </w:r>
                  <w:sdt>
                    <w:sdtPr>
                      <w14:checkbox>
                        <w14:checked w:val=""/>
                        <w14:checkedState w:val=""/>
                        <w14:uncheckedState w:val=""/>
                      </w14:checkbox>
                    </w:sdtPr>
                    <w:sdtContent>
                      <w:r>
                        <w:rPr>
                          <w:rFonts w:ascii="ＭＳ ゴシック" w:hAnsi="ＭＳ ゴシック" w:eastAsia="ＭＳ ゴシック"/>
                          <w:sz w:val="32"/>
                        </w:rPr>
                        <w:t>☐</w:t>
                      </w:r>
                    </w:sdtContent>
                  </w:sdt>
                  <w:r>
                    <w:rPr>
                      <w:rFonts w:asciiTheme="minorEastAsia" w:hAnsiTheme="minorEastAsia"/>
                    </w:rPr>
                    <w:t>情報収集・伝達訓練</w:t>
                  </w:r>
                </w:p>
                <w:p>
                  <w:pPr>
                    <w:pStyle w:val="Closing"/>
                    <w:spacing w:lineRule="auto" w:line="240"/>
                    <w:jc w:val="both"/>
                    <w:textAlignment w:val="center"/>
                    <w:rPr/>
                  </w:pPr>
                  <w:sdt>
                    <w:sdtPr>
                      <w14:checkbox>
                        <w14:checked w:val=""/>
                        <w14:checkedState w:val=""/>
                        <w14:uncheckedState w:val=""/>
                      </w14:checkbox>
                    </w:sdtPr>
                    <w:sdtContent>
                      <w:r>
                        <w:rPr>
                          <w:rFonts w:ascii="ＭＳ ゴシック" w:hAnsi="ＭＳ ゴシック" w:eastAsia="ＭＳ ゴシック"/>
                          <w:sz w:val="32"/>
                        </w:rPr>
                        <w:t>☐</w:t>
                      </w:r>
                    </w:sdtContent>
                  </w:sdt>
                  <w:r>
                    <w:rPr>
                      <w:rFonts w:asciiTheme="minorEastAsia" w:hAnsiTheme="minorEastAsia"/>
                    </w:rPr>
                    <w:t>その他（　　　　　　　　　　　　　　　　　　　　　　　　　　　　　　　）</w:t>
                  </w:r>
                </w:p>
              </w:tc>
            </w:tr>
          </w:tbl>
          <w:p>
            <w:pPr>
              <w:pStyle w:val="Closing"/>
              <w:jc w:val="both"/>
              <w:rPr/>
            </w:pPr>
            <w:r>
              <w:rPr/>
            </w:r>
          </w:p>
          <w:p>
            <w:pPr>
              <w:pStyle w:val="Closing"/>
              <w:jc w:val="both"/>
              <w:rPr/>
            </w:pPr>
            <w:r>
              <w:rPr/>
              <w:t>５　訓練参加者</w:t>
            </w:r>
            <w:r>
              <w:rPr>
                <w:vanish/>
                <w:color w:val="FF0000"/>
              </w:rPr>
              <w:t>（参加した方のチェックボックスをクリックしてください（□→☑））</w:t>
            </w:r>
          </w:p>
          <w:tbl>
            <w:tblPr>
              <w:tblStyle w:val="a3"/>
              <w:tblW w:w="5000" w:type="pct"/>
              <w:jc w:val="left"/>
              <w:tblInd w:w="420" w:type="dxa"/>
              <w:tblCellMar>
                <w:top w:w="0" w:type="dxa"/>
                <w:left w:w="108" w:type="dxa"/>
                <w:bottom w:w="0" w:type="dxa"/>
                <w:right w:w="108" w:type="dxa"/>
              </w:tblCellMar>
              <w:tblLook w:noVBand="1" w:val="04a0" w:noHBand="0" w:lastColumn="0" w:firstColumn="1" w:lastRow="0" w:firstRow="1"/>
            </w:tblPr>
            <w:tblGrid>
              <w:gridCol w:w="9638"/>
            </w:tblGrid>
            <w:tr>
              <w:trPr>
                <w:trHeight w:val="805" w:hRule="atLeast"/>
              </w:trPr>
              <w:tc>
                <w:tcPr>
                  <w:tcW w:w="9638" w:type="dxa"/>
                  <w:tcBorders>
                    <w:top w:val="nil"/>
                    <w:left w:val="nil"/>
                    <w:bottom w:val="nil"/>
                    <w:right w:val="nil"/>
                  </w:tcBorders>
                </w:tcPr>
                <w:p>
                  <w:pPr>
                    <w:pStyle w:val="Closing"/>
                    <w:spacing w:lineRule="auto" w:line="240"/>
                    <w:jc w:val="both"/>
                    <w:textAlignment w:val="center"/>
                    <w:rPr>
                      <w:rFonts w:asciiTheme="minorEastAsia" w:hAnsiTheme="minorEastAsia"/>
                    </w:rPr>
                  </w:pPr>
                  <w:sdt>
                    <w:sdtPr>
                      <w14:checkbox>
                        <w14:checked w:val=""/>
                        <w14:checkedState w:val=""/>
                        <w14:uncheckedState w:val=""/>
                      </w14:checkbox>
                    </w:sdtPr>
                    <w:sdtContent>
                      <w:r>
                        <w:rPr>
                          <w:rFonts w:ascii="ＭＳ ゴシック" w:hAnsi="ＭＳ ゴシック" w:eastAsia="ＭＳ ゴシック"/>
                          <w:sz w:val="32"/>
                        </w:rPr>
                        <w:t>☐</w:t>
                      </w:r>
                    </w:sdtContent>
                  </w:sdt>
                  <w:r>
                    <w:rPr>
                      <w:rFonts w:asciiTheme="minorEastAsia" w:hAnsiTheme="minorEastAsia"/>
                    </w:rPr>
                    <w:t>施設従業員等　　</w:t>
                  </w:r>
                  <w:sdt>
                    <w:sdtPr>
                      <w14:checkbox>
                        <w14:checked w:val=""/>
                        <w14:checkedState w:val=""/>
                        <w14:uncheckedState w:val=""/>
                      </w14:checkbox>
                    </w:sdtPr>
                    <w:sdtContent>
                      <w:r>
                        <w:rPr>
                          <w:rFonts w:ascii="ＭＳ ゴシック" w:hAnsi="ＭＳ ゴシック" w:eastAsia="ＭＳ ゴシック"/>
                          <w:sz w:val="32"/>
                        </w:rPr>
                        <w:t>☐</w:t>
                      </w:r>
                    </w:sdtContent>
                  </w:sdt>
                  <w:r>
                    <w:rPr>
                      <w:rFonts w:asciiTheme="minorEastAsia" w:hAnsiTheme="minorEastAsia"/>
                    </w:rPr>
                    <w:t>自衛水防組織　　</w:t>
                  </w:r>
                  <w:sdt>
                    <w:sdtPr>
                      <w14:checkbox>
                        <w14:checked w:val=""/>
                        <w14:checkedState w:val=""/>
                        <w14:uncheckedState w:val=""/>
                      </w14:checkbox>
                    </w:sdtPr>
                    <w:sdtContent>
                      <w:r>
                        <w:rPr>
                          <w:rFonts w:ascii="ＭＳ ゴシック" w:hAnsi="ＭＳ ゴシック" w:eastAsia="ＭＳ ゴシック"/>
                          <w:sz w:val="32"/>
                        </w:rPr>
                        <w:t>☐</w:t>
                      </w:r>
                    </w:sdtContent>
                  </w:sdt>
                  <w:r>
                    <w:rPr>
                      <w:rFonts w:asciiTheme="minorEastAsia" w:hAnsiTheme="minorEastAsia"/>
                    </w:rPr>
                    <w:t>施設利用者</w:t>
                  </w:r>
                </w:p>
                <w:p>
                  <w:pPr>
                    <w:pStyle w:val="Closing"/>
                    <w:spacing w:lineRule="auto" w:line="240"/>
                    <w:jc w:val="both"/>
                    <w:textAlignment w:val="center"/>
                    <w:rPr/>
                  </w:pPr>
                  <w:sdt>
                    <w:sdtPr>
                      <w14:checkbox>
                        <w14:checked w:val=""/>
                        <w14:checkedState w:val=""/>
                        <w14:uncheckedState w:val=""/>
                      </w14:checkbox>
                    </w:sdtPr>
                    <w:sdtContent>
                      <w:r>
                        <w:rPr>
                          <w:rFonts w:ascii="ＭＳ ゴシック" w:hAnsi="ＭＳ ゴシック" w:eastAsia="ＭＳ ゴシック"/>
                          <w:sz w:val="32"/>
                        </w:rPr>
                        <w:t>☐</w:t>
                      </w:r>
                    </w:sdtContent>
                  </w:sdt>
                  <w:r>
                    <w:rPr>
                      <w:rFonts w:asciiTheme="minorEastAsia" w:hAnsiTheme="minorEastAsia"/>
                    </w:rPr>
                    <w:t>その他の参加者（　　　　　　　　　　　　　　　　　　　　　　　　　　　）</w:t>
                  </w:r>
                </w:p>
              </w:tc>
            </w:tr>
          </w:tbl>
          <w:p>
            <w:pPr>
              <w:pStyle w:val="Closing"/>
              <w:jc w:val="both"/>
              <w:rPr/>
            </w:pPr>
            <w:r>
              <w:rPr/>
            </w:r>
          </w:p>
          <w:p>
            <w:pPr>
              <w:pStyle w:val="Closing"/>
              <w:jc w:val="both"/>
              <w:rPr/>
            </w:pPr>
            <w:r>
              <w:rPr/>
              <w:t>６　備考</w:t>
            </w:r>
          </w:p>
          <w:tbl>
            <w:tblPr>
              <w:tblStyle w:val="a3"/>
              <w:tblW w:w="5000" w:type="pct"/>
              <w:jc w:val="left"/>
              <w:tblInd w:w="420" w:type="dxa"/>
              <w:tblCellMar>
                <w:top w:w="0" w:type="dxa"/>
                <w:left w:w="108" w:type="dxa"/>
                <w:bottom w:w="0" w:type="dxa"/>
                <w:right w:w="108" w:type="dxa"/>
              </w:tblCellMar>
              <w:tblLook w:noVBand="1" w:val="04a0" w:noHBand="0" w:lastColumn="0" w:firstColumn="1" w:lastRow="0" w:firstRow="1"/>
            </w:tblPr>
            <w:tblGrid>
              <w:gridCol w:w="9638"/>
            </w:tblGrid>
            <w:tr>
              <w:trPr>
                <w:trHeight w:val="1538" w:hRule="atLeast"/>
              </w:trPr>
              <w:tc>
                <w:tcPr>
                  <w:tcW w:w="9638" w:type="dxa"/>
                  <w:tcBorders>
                    <w:top w:val="nil"/>
                    <w:left w:val="nil"/>
                    <w:bottom w:val="nil"/>
                    <w:right w:val="nil"/>
                  </w:tcBorders>
                </w:tcPr>
                <w:p>
                  <w:pPr>
                    <w:pStyle w:val="Closing"/>
                    <w:jc w:val="both"/>
                    <w:rPr/>
                  </w:pPr>
                  <w:r>
                    <w:rPr/>
                  </w:r>
                </w:p>
              </w:tc>
            </w:tr>
          </w:tbl>
          <w:p>
            <w:pPr>
              <w:pStyle w:val="Closing"/>
              <w:jc w:val="both"/>
              <w:rPr/>
            </w:pPr>
            <w:r>
              <w:rPr/>
            </w:r>
          </w:p>
        </w:tc>
      </w:tr>
    </w:tbl>
    <w:p>
      <w:pPr>
        <w:pStyle w:val="Normal"/>
        <w:rPr>
          <w:rFonts w:ascii="ＭＳ 明朝" w:hAnsi="ＭＳ 明朝" w:eastAsia="ＭＳ 明朝"/>
          <w:sz w:val="24"/>
        </w:rPr>
      </w:pPr>
      <w:r>
        <w:rPr/>
      </w:r>
    </w:p>
    <w:sectPr>
      <w:type w:val="nextPage"/>
      <w:pgSz w:w="11906" w:h="16838"/>
      <w:pgMar w:left="1021" w:right="1021" w:header="0" w:top="851" w:footer="0" w:bottom="851" w:gutter="0"/>
      <w:pgNumType w:fmt="decimal"/>
      <w:formProt w:val="false"/>
      <w:textDirection w:val="lrTb"/>
      <w:docGrid w:type="lines"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ＭＳ 明朝">
    <w:charset w:val="01"/>
    <w:family w:val="roman"/>
    <w:pitch w:val="variable"/>
  </w:font>
  <w:font w:name="Liberation Sans">
    <w:altName w:val="Arial"/>
    <w:charset w:val="01"/>
    <w:family w:val="roman"/>
    <w:pitch w:val="variable"/>
  </w:font>
  <w:font w:name="ＭＳ ゴシック">
    <w:charset w:val="01"/>
    <w:family w:val="roman"/>
    <w:pitch w:val="variable"/>
  </w:font>
</w:fonts>
</file>

<file path=word/settings.xml><?xml version="1.0" encoding="utf-8"?>
<w:settings xmlns:w="http://schemas.openxmlformats.org/wordprocessingml/2006/main">
  <w:zoom w:percent="80"/>
  <w:defaultTabStop w:val="84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游明朝" w:asciiTheme="minorHAnsi" w:cstheme="minorBidi" w:eastAsiaTheme="minorEastAsia" w:hAnsiTheme="minorHAnsi"/>
        <w:kern w:val="2"/>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游明朝" w:hAnsi="游明朝" w:eastAsia="" w:cs="游明朝"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記 (文字)"/>
    <w:basedOn w:val="DefaultParagraphFont"/>
    <w:link w:val="a4"/>
    <w:uiPriority w:val="99"/>
    <w:qFormat/>
    <w:rsid w:val="002542f6"/>
    <w:rPr>
      <w:rFonts w:ascii="ＭＳ 明朝" w:hAnsi="ＭＳ 明朝" w:eastAsia="ＭＳ 明朝"/>
      <w:sz w:val="24"/>
    </w:rPr>
  </w:style>
  <w:style w:type="character" w:styleId="Style15" w:customStyle="1">
    <w:name w:val="結語 (文字)"/>
    <w:basedOn w:val="DefaultParagraphFont"/>
    <w:link w:val="a6"/>
    <w:uiPriority w:val="99"/>
    <w:qFormat/>
    <w:rsid w:val="002542f6"/>
    <w:rPr>
      <w:rFonts w:ascii="ＭＳ 明朝" w:hAnsi="ＭＳ 明朝" w:eastAsia="ＭＳ 明朝"/>
      <w:sz w:val="24"/>
    </w:rPr>
  </w:style>
  <w:style w:type="character" w:styleId="Style16" w:customStyle="1">
    <w:name w:val="ヘッダー (文字)"/>
    <w:basedOn w:val="DefaultParagraphFont"/>
    <w:link w:val="a8"/>
    <w:uiPriority w:val="99"/>
    <w:qFormat/>
    <w:rsid w:val="001f15a0"/>
    <w:rPr/>
  </w:style>
  <w:style w:type="character" w:styleId="Style17" w:customStyle="1">
    <w:name w:val="フッター (文字)"/>
    <w:basedOn w:val="DefaultParagraphFont"/>
    <w:link w:val="aa"/>
    <w:uiPriority w:val="99"/>
    <w:qFormat/>
    <w:rsid w:val="001f15a0"/>
    <w:rPr/>
  </w:style>
  <w:style w:type="paragraph" w:styleId="Style18">
    <w:name w:val="見出し"/>
    <w:basedOn w:val="Normal"/>
    <w:next w:val="Style19"/>
    <w:qFormat/>
    <w:pPr>
      <w:keepNext w:val="true"/>
      <w:spacing w:before="240" w:after="120"/>
    </w:pPr>
    <w:rPr>
      <w:rFonts w:ascii="Liberation Sans" w:hAnsi="Liberation Sans" w:eastAsia="Noto Sans CJK JP" w:cs="Lohit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索引"/>
    <w:basedOn w:val="Normal"/>
    <w:qFormat/>
    <w:pPr>
      <w:suppressLineNumbers/>
    </w:pPr>
    <w:rPr>
      <w:rFonts w:cs="Lohit Devanagari"/>
    </w:rPr>
  </w:style>
  <w:style w:type="paragraph" w:styleId="NoteHeading">
    <w:name w:val="Note Heading"/>
    <w:basedOn w:val="Normal"/>
    <w:next w:val="Normal"/>
    <w:link w:val="a5"/>
    <w:uiPriority w:val="99"/>
    <w:unhideWhenUsed/>
    <w:qFormat/>
    <w:rsid w:val="002542f6"/>
    <w:pPr>
      <w:jc w:val="center"/>
    </w:pPr>
    <w:rPr>
      <w:rFonts w:ascii="ＭＳ 明朝" w:hAnsi="ＭＳ 明朝" w:eastAsia="ＭＳ 明朝"/>
      <w:sz w:val="24"/>
    </w:rPr>
  </w:style>
  <w:style w:type="paragraph" w:styleId="Closing">
    <w:name w:val="Closing"/>
    <w:basedOn w:val="Normal"/>
    <w:link w:val="a7"/>
    <w:uiPriority w:val="99"/>
    <w:unhideWhenUsed/>
    <w:qFormat/>
    <w:rsid w:val="002542f6"/>
    <w:pPr>
      <w:jc w:val="right"/>
    </w:pPr>
    <w:rPr>
      <w:rFonts w:ascii="ＭＳ 明朝" w:hAnsi="ＭＳ 明朝" w:eastAsia="ＭＳ 明朝"/>
      <w:sz w:val="24"/>
    </w:rPr>
  </w:style>
  <w:style w:type="paragraph" w:styleId="Style23">
    <w:name w:val="ヘッダーとフッター"/>
    <w:basedOn w:val="Normal"/>
    <w:qFormat/>
    <w:pPr/>
    <w:rPr/>
  </w:style>
  <w:style w:type="paragraph" w:styleId="Style24">
    <w:name w:val="Header"/>
    <w:basedOn w:val="Normal"/>
    <w:link w:val="a9"/>
    <w:uiPriority w:val="99"/>
    <w:unhideWhenUsed/>
    <w:rsid w:val="001f15a0"/>
    <w:pPr>
      <w:tabs>
        <w:tab w:val="clear" w:pos="840"/>
        <w:tab w:val="center" w:pos="4252" w:leader="none"/>
        <w:tab w:val="right" w:pos="8504" w:leader="none"/>
      </w:tabs>
      <w:snapToGrid w:val="false"/>
    </w:pPr>
    <w:rPr/>
  </w:style>
  <w:style w:type="paragraph" w:styleId="Style25">
    <w:name w:val="Footer"/>
    <w:basedOn w:val="Normal"/>
    <w:link w:val="ab"/>
    <w:uiPriority w:val="99"/>
    <w:unhideWhenUsed/>
    <w:rsid w:val="001f15a0"/>
    <w:pPr>
      <w:tabs>
        <w:tab w:val="clear" w:pos="840"/>
        <w:tab w:val="center" w:pos="4252" w:leader="none"/>
        <w:tab w:val="right" w:pos="8504" w:leader="none"/>
      </w:tabs>
      <w:snapToGrid w:val="false"/>
    </w:pPr>
    <w:rPr/>
  </w:style>
  <w:style w:type="paragraph" w:styleId="Style26">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39"/>
    <w:rsid w:val="00db13b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LibreOffice/6.4.7.2$Linux_X86_64 LibreOffice_project/40$Build-2</Application>
  <Pages>1</Pages>
  <Words>182</Words>
  <Characters>194</Characters>
  <CharactersWithSpaces>285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2026-01-29T23:18:00Z</dcterms:created>
  <dc:creator/>
  <dc:description/>
  <dc:language>ja-JP</dc:language>
  <cp:lastModifiedBy/>
  <dcterms:modified xsi:type="dcterms:W3CDTF">2026-01-30T08:51:28Z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